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635224" w14:textId="77777777" w:rsidR="00492ECD" w:rsidRDefault="00492ECD" w:rsidP="00492ECD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/>
          <w:b/>
          <w:color w:val="0000FF"/>
          <w:sz w:val="24"/>
        </w:rPr>
      </w:pPr>
      <w:bookmarkStart w:id="0" w:name="_GoBack"/>
      <w:bookmarkEnd w:id="0"/>
      <w:r>
        <w:rPr>
          <w:rFonts w:ascii="Cambria" w:eastAsia="Calibri" w:hAnsi="Cambria"/>
          <w:b/>
          <w:color w:val="0000FF"/>
          <w:sz w:val="24"/>
        </w:rPr>
        <w:t>Request for Proposal for procurement of Service Provider for Mobile Application Solution for LIC Digital Existence Certificate and Other Services.</w:t>
      </w:r>
    </w:p>
    <w:p w14:paraId="6052FDE7" w14:textId="77777777" w:rsidR="00492ECD" w:rsidRDefault="00492ECD" w:rsidP="00492ECD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/>
          <w:b/>
          <w:color w:val="0000FF"/>
          <w:sz w:val="24"/>
        </w:rPr>
      </w:pPr>
    </w:p>
    <w:p w14:paraId="6AE3640D" w14:textId="2B950FA9" w:rsidR="00492ECD" w:rsidRDefault="00492ECD" w:rsidP="00492ECD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/>
          <w:b/>
          <w:color w:val="0000FF"/>
          <w:sz w:val="24"/>
        </w:rPr>
      </w:pPr>
      <w:r>
        <w:rPr>
          <w:rFonts w:ascii="Cambria" w:eastAsia="Calibri" w:hAnsi="Cambria"/>
          <w:b/>
          <w:color w:val="0000FF"/>
          <w:sz w:val="24"/>
        </w:rPr>
        <w:t xml:space="preserve">Ref: CO / IT-SD / LDEC / RFP-102020 </w:t>
      </w:r>
      <w:r w:rsidR="003C5805">
        <w:rPr>
          <w:rFonts w:ascii="Cambria" w:eastAsia="Calibri" w:hAnsi="Cambria"/>
          <w:b/>
          <w:color w:val="0000FF"/>
          <w:sz w:val="24"/>
        </w:rPr>
        <w:t xml:space="preserve"> </w:t>
      </w:r>
    </w:p>
    <w:p w14:paraId="30823E76" w14:textId="77777777" w:rsidR="00492ECD" w:rsidRPr="003713E2" w:rsidRDefault="00492ECD" w:rsidP="00492ECD">
      <w:pPr>
        <w:jc w:val="center"/>
        <w:rPr>
          <w:rFonts w:asciiTheme="majorHAnsi" w:hAnsiTheme="majorHAnsi"/>
          <w:b/>
          <w:bCs/>
          <w:color w:val="0000FF"/>
        </w:rPr>
      </w:pPr>
      <w:r w:rsidRPr="003713E2">
        <w:rPr>
          <w:rFonts w:asciiTheme="majorHAnsi" w:hAnsiTheme="majorHAnsi"/>
          <w:b/>
          <w:bCs/>
          <w:color w:val="0000FF"/>
        </w:rPr>
        <w:t>-------------------------------------------------------------------------------------------------------------------------</w:t>
      </w:r>
    </w:p>
    <w:p w14:paraId="0956331A" w14:textId="77777777" w:rsidR="00492ECD" w:rsidRDefault="00492ECD" w:rsidP="00492ECD">
      <w:pPr>
        <w:jc w:val="center"/>
        <w:rPr>
          <w:rFonts w:asciiTheme="majorHAnsi" w:hAnsiTheme="majorHAnsi"/>
          <w:b/>
          <w:bCs/>
          <w:sz w:val="24"/>
        </w:rPr>
      </w:pPr>
      <w:r w:rsidRPr="003713E2">
        <w:rPr>
          <w:rFonts w:asciiTheme="majorHAnsi" w:hAnsiTheme="majorHAnsi"/>
          <w:b/>
          <w:bCs/>
          <w:sz w:val="24"/>
        </w:rPr>
        <w:t>SCOPE OF WORK</w:t>
      </w:r>
    </w:p>
    <w:p w14:paraId="28FC3673" w14:textId="1E13289F" w:rsidR="00067450" w:rsidRPr="00AB378E" w:rsidRDefault="00067450" w:rsidP="00492ECD">
      <w:pPr>
        <w:jc w:val="both"/>
        <w:rPr>
          <w:rFonts w:asciiTheme="majorHAnsi" w:hAnsiTheme="majorHAnsi"/>
        </w:rPr>
      </w:pPr>
      <w:r w:rsidRPr="00AB378E">
        <w:rPr>
          <w:rFonts w:asciiTheme="majorHAnsi" w:hAnsiTheme="majorHAnsi"/>
        </w:rPr>
        <w:t xml:space="preserve">Overview:  The purpose of this RFP document is to setup and leverage A mobile </w:t>
      </w:r>
      <w:r w:rsidR="00492ECD" w:rsidRPr="00AB378E">
        <w:rPr>
          <w:rFonts w:asciiTheme="majorHAnsi" w:hAnsiTheme="majorHAnsi"/>
        </w:rPr>
        <w:t>application-based</w:t>
      </w:r>
      <w:r w:rsidRPr="00AB378E">
        <w:rPr>
          <w:rFonts w:asciiTheme="majorHAnsi" w:hAnsiTheme="majorHAnsi"/>
        </w:rPr>
        <w:t xml:space="preserve"> solution for generation of the Digital Existence certificate to accomplish a paperless existence certificate submission process. The successful bidder /bidders need to Supply Implement and Maintain the below mentioned requirements:</w:t>
      </w:r>
    </w:p>
    <w:p w14:paraId="6EC1A8D3" w14:textId="7FDE3A19" w:rsidR="00067450" w:rsidRPr="006D2F80" w:rsidRDefault="006D2F80" w:rsidP="00492ECD">
      <w:pPr>
        <w:jc w:val="both"/>
        <w:rPr>
          <w:rFonts w:asciiTheme="majorHAnsi" w:hAnsiTheme="majorHAnsi"/>
          <w:b/>
          <w:bCs/>
        </w:rPr>
      </w:pPr>
      <w:r w:rsidRPr="006D2F80">
        <w:rPr>
          <w:rFonts w:asciiTheme="majorHAnsi" w:hAnsiTheme="majorHAnsi"/>
          <w:b/>
          <w:bCs/>
        </w:rPr>
        <w:t>ITEM</w:t>
      </w:r>
      <w:r w:rsidR="00067450" w:rsidRPr="006D2F80">
        <w:rPr>
          <w:rFonts w:asciiTheme="majorHAnsi" w:hAnsiTheme="majorHAnsi"/>
          <w:b/>
          <w:bCs/>
        </w:rPr>
        <w:t xml:space="preserve"> I</w:t>
      </w:r>
      <w:r w:rsidRPr="006D2F80">
        <w:rPr>
          <w:rFonts w:asciiTheme="majorHAnsi" w:hAnsiTheme="majorHAnsi"/>
          <w:b/>
          <w:bCs/>
        </w:rPr>
        <w:t>I</w:t>
      </w:r>
      <w:r w:rsidR="00067450" w:rsidRPr="006D2F80">
        <w:rPr>
          <w:rFonts w:asciiTheme="majorHAnsi" w:hAnsiTheme="majorHAnsi"/>
          <w:b/>
          <w:bCs/>
        </w:rPr>
        <w:t xml:space="preserve">: </w:t>
      </w:r>
      <w:r w:rsidRPr="006D2F80">
        <w:rPr>
          <w:rFonts w:ascii="Cambria" w:hAnsi="Cambria"/>
          <w:b/>
          <w:bCs/>
          <w:sz w:val="24"/>
          <w:lang w:val="en-US"/>
        </w:rPr>
        <w:t>Technically Compliant Selfie based Face Comparison and Face Liveliness Detection Services (ISO Standards for Passive Liveness) with Face and Identity fetch from KYC Sources (UIDAI-Offline e-KYC/Digi Locker/PAN/LIC API) for real time Face Comparison</w:t>
      </w:r>
      <w:r>
        <w:rPr>
          <w:rFonts w:ascii="Cambria" w:hAnsi="Cambria"/>
          <w:b/>
          <w:bCs/>
          <w:sz w:val="24"/>
          <w:lang w:val="en-US"/>
        </w:rPr>
        <w:t>.</w:t>
      </w:r>
    </w:p>
    <w:p w14:paraId="5ECCA9D2" w14:textId="07CBC065" w:rsidR="00067450" w:rsidRDefault="006D2F80" w:rsidP="00492ECD">
      <w:pPr>
        <w:jc w:val="both"/>
        <w:rPr>
          <w:rFonts w:asciiTheme="majorHAnsi" w:hAnsiTheme="majorHAnsi"/>
        </w:rPr>
      </w:pPr>
      <w:r>
        <w:rPr>
          <w:rFonts w:ascii="Cambria" w:hAnsi="Cambria"/>
          <w:sz w:val="24"/>
          <w:lang w:val="en-US"/>
        </w:rPr>
        <w:t>The face comparison and face liveliness engine will be the core technology; hence, t</w:t>
      </w:r>
      <w:r w:rsidR="00067450">
        <w:rPr>
          <w:rFonts w:asciiTheme="majorHAnsi" w:hAnsiTheme="majorHAnsi"/>
        </w:rPr>
        <w:t xml:space="preserve">he </w:t>
      </w:r>
      <w:r>
        <w:rPr>
          <w:rFonts w:asciiTheme="majorHAnsi" w:hAnsiTheme="majorHAnsi"/>
        </w:rPr>
        <w:t>solution must</w:t>
      </w:r>
      <w:r w:rsidR="00067450">
        <w:rPr>
          <w:rFonts w:asciiTheme="majorHAnsi" w:hAnsiTheme="majorHAnsi"/>
        </w:rPr>
        <w:t xml:space="preserve"> have </w:t>
      </w:r>
      <w:r>
        <w:rPr>
          <w:rFonts w:asciiTheme="majorHAnsi" w:hAnsiTheme="majorHAnsi"/>
        </w:rPr>
        <w:t xml:space="preserve">the </w:t>
      </w:r>
      <w:r w:rsidR="00067450">
        <w:rPr>
          <w:rFonts w:asciiTheme="majorHAnsi" w:hAnsiTheme="majorHAnsi"/>
        </w:rPr>
        <w:t xml:space="preserve">following </w:t>
      </w:r>
      <w:r>
        <w:rPr>
          <w:rFonts w:asciiTheme="majorHAnsi" w:hAnsiTheme="majorHAnsi"/>
        </w:rPr>
        <w:t>capabilities</w:t>
      </w:r>
      <w:r w:rsidR="00067450">
        <w:rPr>
          <w:rFonts w:asciiTheme="majorHAnsi" w:hAnsiTheme="majorHAnsi"/>
        </w:rPr>
        <w:t>:</w:t>
      </w:r>
    </w:p>
    <w:p w14:paraId="4B1E98E0" w14:textId="1F29C292" w:rsidR="003A15AD" w:rsidRPr="006D2F80" w:rsidRDefault="006D2F80" w:rsidP="006D2F80">
      <w:pPr>
        <w:pStyle w:val="ListParagraph"/>
        <w:numPr>
          <w:ilvl w:val="0"/>
          <w:numId w:val="7"/>
        </w:numPr>
        <w:jc w:val="both"/>
        <w:rPr>
          <w:rFonts w:asciiTheme="majorHAnsi" w:hAnsiTheme="majorHAnsi"/>
        </w:rPr>
      </w:pPr>
      <w:r w:rsidRPr="006D2F80">
        <w:rPr>
          <w:rFonts w:asciiTheme="majorHAnsi" w:eastAsia="Times New Roman" w:hAnsiTheme="majorHAnsi" w:cs="Arial"/>
          <w:b/>
          <w:bCs/>
          <w:color w:val="0000FF"/>
        </w:rPr>
        <w:t>Face Comparison</w:t>
      </w:r>
      <w:r w:rsidRPr="006D2F80">
        <w:rPr>
          <w:rFonts w:asciiTheme="majorHAnsi" w:eastAsia="Times New Roman" w:hAnsiTheme="majorHAnsi" w:cs="Arial"/>
          <w:color w:val="000000"/>
        </w:rPr>
        <w:t xml:space="preserve"> to check whether the Photo received through the mobile phone is that of a real person and not a Photo of a Photo or from a video.</w:t>
      </w:r>
    </w:p>
    <w:p w14:paraId="201A1D34" w14:textId="77777777" w:rsidR="006D2F80" w:rsidRPr="006D2F80" w:rsidRDefault="006D2F80" w:rsidP="006D2F80">
      <w:pPr>
        <w:pStyle w:val="ListParagraph"/>
        <w:jc w:val="both"/>
        <w:rPr>
          <w:rFonts w:asciiTheme="majorHAnsi" w:hAnsiTheme="majorHAnsi"/>
        </w:rPr>
      </w:pPr>
    </w:p>
    <w:p w14:paraId="20B13B65" w14:textId="3B924B8E" w:rsidR="006D2F80" w:rsidRDefault="006D2F80" w:rsidP="006D2F80">
      <w:pPr>
        <w:pStyle w:val="ListParagraph"/>
        <w:numPr>
          <w:ilvl w:val="0"/>
          <w:numId w:val="7"/>
        </w:numPr>
        <w:spacing w:after="0" w:line="0" w:lineRule="atLeast"/>
        <w:jc w:val="both"/>
        <w:rPr>
          <w:rFonts w:asciiTheme="majorHAnsi" w:hAnsiTheme="majorHAnsi"/>
        </w:rPr>
      </w:pPr>
      <w:r w:rsidRPr="006D2F80">
        <w:rPr>
          <w:rFonts w:asciiTheme="majorHAnsi" w:eastAsia="Times New Roman" w:hAnsiTheme="majorHAnsi" w:cs="Arial"/>
          <w:b/>
          <w:bCs/>
          <w:color w:val="0000FF"/>
        </w:rPr>
        <w:t>Test for Liveness</w:t>
      </w:r>
      <w:r w:rsidRPr="006D2F80">
        <w:rPr>
          <w:rFonts w:asciiTheme="majorHAnsi" w:eastAsia="Times New Roman" w:hAnsiTheme="majorHAnsi" w:cs="Arial"/>
          <w:color w:val="000000"/>
        </w:rPr>
        <w:t xml:space="preserve"> of the Photo captures/Selfie. </w:t>
      </w:r>
      <w:r w:rsidRPr="006D2F80">
        <w:rPr>
          <w:rFonts w:asciiTheme="majorHAnsi" w:hAnsiTheme="majorHAnsi"/>
        </w:rPr>
        <w:t>The solution for passive liveness detection will provide:</w:t>
      </w:r>
    </w:p>
    <w:p w14:paraId="6150DA3B" w14:textId="77777777" w:rsidR="006D2F80" w:rsidRPr="006D2F80" w:rsidRDefault="006D2F80" w:rsidP="006D2F80">
      <w:pPr>
        <w:pStyle w:val="ListParagraph"/>
        <w:rPr>
          <w:rFonts w:asciiTheme="majorHAnsi" w:hAnsiTheme="majorHAnsi"/>
        </w:rPr>
      </w:pPr>
    </w:p>
    <w:p w14:paraId="4A40501B" w14:textId="1969D63A" w:rsidR="006D2F80" w:rsidRDefault="006D2F80" w:rsidP="006D2F80">
      <w:pPr>
        <w:pStyle w:val="ListParagraph"/>
        <w:numPr>
          <w:ilvl w:val="0"/>
          <w:numId w:val="8"/>
        </w:numPr>
        <w:spacing w:after="0" w:line="0" w:lineRule="atLeast"/>
        <w:ind w:left="1710"/>
        <w:jc w:val="both"/>
        <w:rPr>
          <w:rFonts w:asciiTheme="majorHAnsi" w:hAnsiTheme="majorHAnsi"/>
        </w:rPr>
      </w:pPr>
      <w:r w:rsidRPr="006D2F80">
        <w:rPr>
          <w:rFonts w:asciiTheme="majorHAnsi" w:hAnsiTheme="majorHAnsi"/>
        </w:rPr>
        <w:t xml:space="preserve">Non gesture-based liveness testing solution. </w:t>
      </w:r>
    </w:p>
    <w:p w14:paraId="0C4C215A" w14:textId="77777777" w:rsidR="00CF7092" w:rsidRPr="006D2F80" w:rsidRDefault="00CF7092" w:rsidP="00CF7092">
      <w:pPr>
        <w:pStyle w:val="ListParagraph"/>
        <w:spacing w:after="0" w:line="0" w:lineRule="atLeast"/>
        <w:ind w:left="1710"/>
        <w:jc w:val="both"/>
        <w:rPr>
          <w:rFonts w:asciiTheme="majorHAnsi" w:hAnsiTheme="majorHAnsi"/>
        </w:rPr>
      </w:pPr>
    </w:p>
    <w:p w14:paraId="204E016A" w14:textId="5FA82899" w:rsidR="006D2F80" w:rsidRPr="00CF7092" w:rsidRDefault="006D2F80" w:rsidP="006D2F80">
      <w:pPr>
        <w:pStyle w:val="ListParagraph"/>
        <w:numPr>
          <w:ilvl w:val="0"/>
          <w:numId w:val="8"/>
        </w:numPr>
        <w:spacing w:after="0" w:line="0" w:lineRule="atLeast"/>
        <w:ind w:left="1710"/>
        <w:jc w:val="both"/>
        <w:rPr>
          <w:rFonts w:asciiTheme="majorHAnsi" w:hAnsiTheme="majorHAnsi"/>
        </w:rPr>
      </w:pPr>
      <w:r w:rsidRPr="006D2F80">
        <w:rPr>
          <w:rFonts w:asciiTheme="majorHAnsi" w:hAnsiTheme="majorHAnsi"/>
        </w:rPr>
        <w:t>Detect liveness of the image even while image is taken at an angle</w:t>
      </w:r>
      <w:r w:rsidR="00CF7092">
        <w:rPr>
          <w:rFonts w:asciiTheme="majorHAnsi" w:hAnsiTheme="majorHAnsi"/>
        </w:rPr>
        <w:t xml:space="preserve"> </w:t>
      </w:r>
      <w:r w:rsidR="00CF7092">
        <w:rPr>
          <w:rFonts w:ascii="Cambria" w:hAnsi="Cambria"/>
        </w:rPr>
        <w:t>of 45 degrees between line of sight and line joining centre of eyes and Camera phone.</w:t>
      </w:r>
    </w:p>
    <w:p w14:paraId="63464517" w14:textId="77777777" w:rsidR="00CF7092" w:rsidRPr="00CF7092" w:rsidRDefault="00CF7092" w:rsidP="00CF7092">
      <w:pPr>
        <w:pStyle w:val="ListParagraph"/>
        <w:rPr>
          <w:rFonts w:asciiTheme="majorHAnsi" w:hAnsiTheme="majorHAnsi"/>
        </w:rPr>
      </w:pPr>
    </w:p>
    <w:p w14:paraId="6B98FEAC" w14:textId="37158B6E" w:rsidR="006D2F80" w:rsidRDefault="006D2F80" w:rsidP="006D2F80">
      <w:pPr>
        <w:pStyle w:val="ListParagraph"/>
        <w:numPr>
          <w:ilvl w:val="0"/>
          <w:numId w:val="8"/>
        </w:numPr>
        <w:spacing w:after="0" w:line="0" w:lineRule="atLeast"/>
        <w:ind w:left="1710"/>
        <w:jc w:val="both"/>
        <w:rPr>
          <w:rFonts w:asciiTheme="majorHAnsi" w:hAnsiTheme="majorHAnsi"/>
        </w:rPr>
      </w:pPr>
      <w:r w:rsidRPr="006D2F80">
        <w:rPr>
          <w:rFonts w:asciiTheme="majorHAnsi" w:hAnsiTheme="majorHAnsi"/>
        </w:rPr>
        <w:t>Response time of less than 2 seconds</w:t>
      </w:r>
      <w:r w:rsidR="00CF7092">
        <w:rPr>
          <w:rFonts w:asciiTheme="majorHAnsi" w:hAnsiTheme="majorHAnsi"/>
        </w:rPr>
        <w:t>.</w:t>
      </w:r>
    </w:p>
    <w:p w14:paraId="2A626083" w14:textId="77777777" w:rsidR="00CF7092" w:rsidRPr="00CF7092" w:rsidRDefault="00CF7092" w:rsidP="00CF7092">
      <w:pPr>
        <w:pStyle w:val="ListParagraph"/>
        <w:rPr>
          <w:rFonts w:asciiTheme="majorHAnsi" w:hAnsiTheme="majorHAnsi"/>
        </w:rPr>
      </w:pPr>
    </w:p>
    <w:p w14:paraId="676EEB0B" w14:textId="5E74FA24" w:rsidR="006D2F80" w:rsidRDefault="006D2F80" w:rsidP="006D2F80">
      <w:pPr>
        <w:pStyle w:val="ListParagraph"/>
        <w:numPr>
          <w:ilvl w:val="0"/>
          <w:numId w:val="8"/>
        </w:numPr>
        <w:spacing w:after="0" w:line="0" w:lineRule="atLeast"/>
        <w:ind w:left="1710"/>
        <w:jc w:val="both"/>
        <w:rPr>
          <w:rFonts w:asciiTheme="majorHAnsi" w:hAnsiTheme="majorHAnsi"/>
        </w:rPr>
      </w:pPr>
      <w:r w:rsidRPr="006D2F80">
        <w:rPr>
          <w:rFonts w:asciiTheme="majorHAnsi" w:hAnsiTheme="majorHAnsi"/>
        </w:rPr>
        <w:t xml:space="preserve">Guide the user during image capture, detect eyes close and eyes open situation, solution shall ask user to capture the image by keeping the eyes open. </w:t>
      </w:r>
    </w:p>
    <w:p w14:paraId="33D34902" w14:textId="77777777" w:rsidR="00CF7092" w:rsidRPr="00CF7092" w:rsidRDefault="00CF7092" w:rsidP="00CF7092">
      <w:pPr>
        <w:pStyle w:val="ListParagraph"/>
        <w:rPr>
          <w:rFonts w:asciiTheme="majorHAnsi" w:hAnsiTheme="majorHAnsi"/>
        </w:rPr>
      </w:pPr>
    </w:p>
    <w:p w14:paraId="253BE7D4" w14:textId="2C72D839" w:rsidR="006D2F80" w:rsidRDefault="006D2F80" w:rsidP="006D2F80">
      <w:pPr>
        <w:pStyle w:val="ListParagraph"/>
        <w:numPr>
          <w:ilvl w:val="0"/>
          <w:numId w:val="8"/>
        </w:numPr>
        <w:spacing w:after="0" w:line="0" w:lineRule="atLeast"/>
        <w:ind w:left="1710"/>
        <w:jc w:val="both"/>
        <w:rPr>
          <w:rFonts w:asciiTheme="majorHAnsi" w:hAnsiTheme="majorHAnsi"/>
        </w:rPr>
      </w:pPr>
      <w:r w:rsidRPr="006D2F80">
        <w:rPr>
          <w:rFonts w:asciiTheme="majorHAnsi" w:hAnsiTheme="majorHAnsi"/>
        </w:rPr>
        <w:t>Presentation attack detection</w:t>
      </w:r>
      <w:r w:rsidR="00CF7092">
        <w:rPr>
          <w:rFonts w:asciiTheme="majorHAnsi" w:hAnsiTheme="majorHAnsi"/>
        </w:rPr>
        <w:t>.</w:t>
      </w:r>
    </w:p>
    <w:p w14:paraId="76C19443" w14:textId="77777777" w:rsidR="00CF7092" w:rsidRPr="00CF7092" w:rsidRDefault="00CF7092" w:rsidP="00CF7092">
      <w:pPr>
        <w:pStyle w:val="ListParagraph"/>
        <w:rPr>
          <w:rFonts w:asciiTheme="majorHAnsi" w:hAnsiTheme="majorHAnsi"/>
        </w:rPr>
      </w:pPr>
    </w:p>
    <w:p w14:paraId="063979E6" w14:textId="7D0F0C0D" w:rsidR="006D2F80" w:rsidRDefault="006D2F80" w:rsidP="006D2F80">
      <w:pPr>
        <w:pStyle w:val="ListParagraph"/>
        <w:numPr>
          <w:ilvl w:val="0"/>
          <w:numId w:val="8"/>
        </w:numPr>
        <w:spacing w:after="0" w:line="0" w:lineRule="atLeast"/>
        <w:ind w:left="1710"/>
        <w:jc w:val="both"/>
        <w:rPr>
          <w:rFonts w:asciiTheme="majorHAnsi" w:hAnsiTheme="majorHAnsi"/>
        </w:rPr>
      </w:pPr>
      <w:r w:rsidRPr="006D2F80">
        <w:rPr>
          <w:rFonts w:asciiTheme="majorHAnsi" w:hAnsiTheme="majorHAnsi"/>
        </w:rPr>
        <w:t xml:space="preserve">detect multiple faces, prompt the user to capture the image with only one face. </w:t>
      </w:r>
    </w:p>
    <w:p w14:paraId="683C6B95" w14:textId="77777777" w:rsidR="00CF7092" w:rsidRPr="00CF7092" w:rsidRDefault="00CF7092" w:rsidP="00CF7092">
      <w:pPr>
        <w:pStyle w:val="ListParagraph"/>
        <w:rPr>
          <w:rFonts w:asciiTheme="majorHAnsi" w:hAnsiTheme="majorHAnsi"/>
        </w:rPr>
      </w:pPr>
    </w:p>
    <w:p w14:paraId="660623C6" w14:textId="21FE9E18" w:rsidR="006D2F80" w:rsidRDefault="00CF7092" w:rsidP="006D2F80">
      <w:pPr>
        <w:pStyle w:val="ListParagraph"/>
        <w:numPr>
          <w:ilvl w:val="0"/>
          <w:numId w:val="8"/>
        </w:numPr>
        <w:spacing w:after="0" w:line="0" w:lineRule="atLeast"/>
        <w:ind w:left="1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T</w:t>
      </w:r>
      <w:r w:rsidR="006D2F80" w:rsidRPr="006D2F80">
        <w:rPr>
          <w:rFonts w:asciiTheme="majorHAnsi" w:hAnsiTheme="majorHAnsi"/>
        </w:rPr>
        <w:t xml:space="preserve">est the liveness if the distance between the camera and the face is in the range of 20 to 50 cm. </w:t>
      </w:r>
      <w:r>
        <w:rPr>
          <w:rFonts w:asciiTheme="majorHAnsi" w:hAnsiTheme="majorHAnsi"/>
        </w:rPr>
        <w:t>A</w:t>
      </w:r>
      <w:r w:rsidR="006D2F80" w:rsidRPr="006D2F80">
        <w:rPr>
          <w:rFonts w:asciiTheme="majorHAnsi" w:hAnsiTheme="majorHAnsi"/>
        </w:rPr>
        <w:t xml:space="preserve">ppropriate messages to realign the camera shall be displayed if issues with image capture. </w:t>
      </w:r>
    </w:p>
    <w:p w14:paraId="6ACF0334" w14:textId="77777777" w:rsidR="00CF7092" w:rsidRPr="00CF7092" w:rsidRDefault="00CF7092" w:rsidP="00CF7092">
      <w:pPr>
        <w:pStyle w:val="ListParagraph"/>
        <w:rPr>
          <w:rFonts w:asciiTheme="majorHAnsi" w:hAnsiTheme="majorHAnsi"/>
        </w:rPr>
      </w:pPr>
    </w:p>
    <w:p w14:paraId="14975E1D" w14:textId="058222B5" w:rsidR="006D2F80" w:rsidRDefault="006D2F80" w:rsidP="006D2F80">
      <w:pPr>
        <w:pStyle w:val="ListParagraph"/>
        <w:numPr>
          <w:ilvl w:val="0"/>
          <w:numId w:val="8"/>
        </w:numPr>
        <w:spacing w:after="0" w:line="0" w:lineRule="atLeast"/>
        <w:ind w:left="1710"/>
        <w:jc w:val="both"/>
        <w:rPr>
          <w:rFonts w:asciiTheme="majorHAnsi" w:hAnsiTheme="majorHAnsi"/>
        </w:rPr>
      </w:pPr>
      <w:r w:rsidRPr="006D2F80">
        <w:rPr>
          <w:rFonts w:asciiTheme="majorHAnsi" w:hAnsiTheme="majorHAnsi"/>
        </w:rPr>
        <w:lastRenderedPageBreak/>
        <w:t>detect the distance from which the image is captured.</w:t>
      </w:r>
    </w:p>
    <w:p w14:paraId="25348CF9" w14:textId="77777777" w:rsidR="00CF7092" w:rsidRPr="00CF7092" w:rsidRDefault="00CF7092" w:rsidP="00CF7092">
      <w:pPr>
        <w:pStyle w:val="ListParagraph"/>
        <w:rPr>
          <w:rFonts w:asciiTheme="majorHAnsi" w:hAnsiTheme="majorHAnsi"/>
        </w:rPr>
      </w:pPr>
    </w:p>
    <w:p w14:paraId="0E0249B1" w14:textId="7AAB80EC" w:rsidR="006D2F80" w:rsidRDefault="006D2F80" w:rsidP="006D2F80">
      <w:pPr>
        <w:pStyle w:val="ListParagraph"/>
        <w:numPr>
          <w:ilvl w:val="0"/>
          <w:numId w:val="8"/>
        </w:numPr>
        <w:spacing w:after="0" w:line="0" w:lineRule="atLeast"/>
        <w:ind w:left="1710"/>
        <w:jc w:val="both"/>
        <w:rPr>
          <w:rFonts w:asciiTheme="majorHAnsi" w:hAnsiTheme="majorHAnsi"/>
        </w:rPr>
      </w:pPr>
      <w:r w:rsidRPr="006D2F80">
        <w:rPr>
          <w:rFonts w:asciiTheme="majorHAnsi" w:hAnsiTheme="majorHAnsi"/>
        </w:rPr>
        <w:t xml:space="preserve">SDK for Android Devices: Android </w:t>
      </w:r>
      <w:r>
        <w:rPr>
          <w:rFonts w:asciiTheme="majorHAnsi" w:hAnsiTheme="majorHAnsi"/>
        </w:rPr>
        <w:t xml:space="preserve">versions </w:t>
      </w:r>
      <w:r w:rsidRPr="006D2F80">
        <w:rPr>
          <w:rFonts w:asciiTheme="majorHAnsi" w:hAnsiTheme="majorHAnsi"/>
        </w:rPr>
        <w:t>4.4</w:t>
      </w:r>
      <w:r>
        <w:rPr>
          <w:rFonts w:asciiTheme="majorHAnsi" w:hAnsiTheme="majorHAnsi"/>
        </w:rPr>
        <w:t xml:space="preserve"> and above.</w:t>
      </w:r>
    </w:p>
    <w:p w14:paraId="17A9B2A9" w14:textId="77777777" w:rsidR="00CF7092" w:rsidRPr="00CF7092" w:rsidRDefault="00CF7092" w:rsidP="00CF7092">
      <w:pPr>
        <w:pStyle w:val="ListParagraph"/>
        <w:rPr>
          <w:rFonts w:asciiTheme="majorHAnsi" w:hAnsiTheme="majorHAnsi"/>
        </w:rPr>
      </w:pPr>
    </w:p>
    <w:p w14:paraId="5AAF9D4D" w14:textId="52C00877" w:rsidR="006D2F80" w:rsidRPr="006D2F80" w:rsidRDefault="006D2F80" w:rsidP="006D2F80">
      <w:pPr>
        <w:pStyle w:val="ListParagraph"/>
        <w:numPr>
          <w:ilvl w:val="0"/>
          <w:numId w:val="8"/>
        </w:numPr>
        <w:spacing w:after="0" w:line="0" w:lineRule="atLeast"/>
        <w:ind w:left="1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SDK for iOS Devices: iOS versions 9 and above.</w:t>
      </w:r>
    </w:p>
    <w:p w14:paraId="08D1C5E6" w14:textId="77777777" w:rsidR="006D2F80" w:rsidRPr="006D2F80" w:rsidRDefault="006D2F80" w:rsidP="006D2F80">
      <w:pPr>
        <w:pStyle w:val="ListParagraph"/>
        <w:spacing w:after="0" w:line="0" w:lineRule="atLeast"/>
        <w:jc w:val="both"/>
        <w:rPr>
          <w:rFonts w:asciiTheme="majorHAnsi" w:hAnsiTheme="majorHAnsi"/>
        </w:rPr>
      </w:pPr>
    </w:p>
    <w:p w14:paraId="72A1BDAD" w14:textId="77777777" w:rsidR="006D2F80" w:rsidRPr="006D2F80" w:rsidRDefault="006D2F80" w:rsidP="006D2F80">
      <w:pPr>
        <w:spacing w:after="0" w:line="0" w:lineRule="atLeast"/>
        <w:jc w:val="both"/>
        <w:rPr>
          <w:rFonts w:asciiTheme="majorHAnsi" w:hAnsiTheme="majorHAnsi"/>
        </w:rPr>
      </w:pPr>
    </w:p>
    <w:p w14:paraId="41F68DBC" w14:textId="6534B538" w:rsidR="006D2F80" w:rsidRDefault="006D2F80" w:rsidP="006D2F80">
      <w:pPr>
        <w:pStyle w:val="ListParagraph"/>
        <w:numPr>
          <w:ilvl w:val="0"/>
          <w:numId w:val="7"/>
        </w:numPr>
        <w:spacing w:after="0" w:line="0" w:lineRule="atLeast"/>
        <w:jc w:val="both"/>
        <w:rPr>
          <w:rFonts w:asciiTheme="majorHAnsi" w:hAnsiTheme="majorHAnsi"/>
        </w:rPr>
      </w:pPr>
      <w:r w:rsidRPr="00CF7092">
        <w:rPr>
          <w:rFonts w:asciiTheme="majorHAnsi" w:hAnsiTheme="majorHAnsi"/>
          <w:b/>
          <w:bCs/>
          <w:color w:val="0000FF"/>
        </w:rPr>
        <w:t xml:space="preserve">The Performance </w:t>
      </w:r>
      <w:r w:rsidR="00CF7092">
        <w:rPr>
          <w:rFonts w:asciiTheme="majorHAnsi" w:hAnsiTheme="majorHAnsi"/>
          <w:b/>
          <w:bCs/>
          <w:color w:val="0000FF"/>
        </w:rPr>
        <w:t>M</w:t>
      </w:r>
      <w:r w:rsidRPr="00CF7092">
        <w:rPr>
          <w:rFonts w:asciiTheme="majorHAnsi" w:hAnsiTheme="majorHAnsi"/>
          <w:b/>
          <w:bCs/>
          <w:color w:val="0000FF"/>
        </w:rPr>
        <w:t>etrics</w:t>
      </w:r>
      <w:r w:rsidRPr="006D2F8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of the core solution must have the following range of</w:t>
      </w:r>
      <w:r w:rsidRPr="006D2F80">
        <w:rPr>
          <w:rFonts w:asciiTheme="majorHAnsi" w:hAnsiTheme="majorHAnsi"/>
        </w:rPr>
        <w:t xml:space="preserve">: </w:t>
      </w:r>
    </w:p>
    <w:p w14:paraId="49BEAF92" w14:textId="77777777" w:rsidR="006D2F80" w:rsidRPr="006D2F80" w:rsidRDefault="006D2F80" w:rsidP="006D2F80">
      <w:pPr>
        <w:pStyle w:val="ListParagraph"/>
        <w:spacing w:after="0" w:line="0" w:lineRule="atLeast"/>
        <w:jc w:val="both"/>
        <w:rPr>
          <w:rFonts w:asciiTheme="majorHAnsi" w:hAnsiTheme="majorHAnsi"/>
        </w:rPr>
      </w:pPr>
    </w:p>
    <w:p w14:paraId="2AA830C0" w14:textId="77777777" w:rsidR="006D2F80" w:rsidRPr="006D2F80" w:rsidRDefault="006D2F80" w:rsidP="006D2F80">
      <w:pPr>
        <w:pStyle w:val="ListParagraph"/>
        <w:numPr>
          <w:ilvl w:val="0"/>
          <w:numId w:val="11"/>
        </w:numPr>
        <w:spacing w:after="0" w:line="0" w:lineRule="atLeast"/>
        <w:ind w:left="1710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6D2F80">
        <w:rPr>
          <w:rFonts w:asciiTheme="majorHAnsi" w:hAnsiTheme="majorHAnsi"/>
        </w:rPr>
        <w:t xml:space="preserve">Classification Accuracy - 99.00% </w:t>
      </w:r>
    </w:p>
    <w:p w14:paraId="11630C38" w14:textId="77777777" w:rsidR="006D2F80" w:rsidRPr="006D2F80" w:rsidRDefault="006D2F80" w:rsidP="006D2F80">
      <w:pPr>
        <w:pStyle w:val="ListParagraph"/>
        <w:numPr>
          <w:ilvl w:val="0"/>
          <w:numId w:val="11"/>
        </w:numPr>
        <w:spacing w:after="0" w:line="0" w:lineRule="atLeast"/>
        <w:ind w:left="1710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6D2F80">
        <w:rPr>
          <w:rFonts w:asciiTheme="majorHAnsi" w:hAnsiTheme="majorHAnsi"/>
        </w:rPr>
        <w:t xml:space="preserve">Precision for Non-Live Images: 99.00% </w:t>
      </w:r>
    </w:p>
    <w:p w14:paraId="1FD88B59" w14:textId="77777777" w:rsidR="006D2F80" w:rsidRPr="006D2F80" w:rsidRDefault="006D2F80" w:rsidP="006D2F80">
      <w:pPr>
        <w:pStyle w:val="ListParagraph"/>
        <w:numPr>
          <w:ilvl w:val="0"/>
          <w:numId w:val="11"/>
        </w:numPr>
        <w:spacing w:after="0" w:line="0" w:lineRule="atLeast"/>
        <w:ind w:left="1710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6D2F80">
        <w:rPr>
          <w:rFonts w:asciiTheme="majorHAnsi" w:hAnsiTheme="majorHAnsi"/>
        </w:rPr>
        <w:t>Recall for Non-Live Images: 99.00%</w:t>
      </w:r>
    </w:p>
    <w:p w14:paraId="5166A85A" w14:textId="1A389277" w:rsidR="006D2F80" w:rsidRPr="00CF7092" w:rsidRDefault="006D2F80" w:rsidP="006D2F80">
      <w:pPr>
        <w:pStyle w:val="ListParagraph"/>
        <w:numPr>
          <w:ilvl w:val="0"/>
          <w:numId w:val="11"/>
        </w:numPr>
        <w:spacing w:after="0" w:line="0" w:lineRule="atLeast"/>
        <w:ind w:left="1710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6D2F80">
        <w:rPr>
          <w:rFonts w:asciiTheme="majorHAnsi" w:hAnsiTheme="majorHAnsi"/>
        </w:rPr>
        <w:t>Incorrect identification of liveness should be less than 1%</w:t>
      </w:r>
      <w:r w:rsidR="00CF7092">
        <w:rPr>
          <w:rFonts w:asciiTheme="majorHAnsi" w:hAnsiTheme="majorHAnsi"/>
        </w:rPr>
        <w:t>.</w:t>
      </w:r>
    </w:p>
    <w:p w14:paraId="0424FE33" w14:textId="0C19B1CA" w:rsidR="00CF7092" w:rsidRDefault="00CF7092" w:rsidP="00F941AF">
      <w:pPr>
        <w:spacing w:after="0" w:line="0" w:lineRule="atLeast"/>
        <w:jc w:val="both"/>
        <w:rPr>
          <w:rFonts w:asciiTheme="majorHAnsi" w:eastAsia="Times New Roman" w:hAnsiTheme="majorHAnsi" w:cs="Times New Roman"/>
          <w:sz w:val="24"/>
          <w:szCs w:val="24"/>
        </w:rPr>
      </w:pPr>
    </w:p>
    <w:p w14:paraId="5B844DFC" w14:textId="4DE4F797" w:rsidR="00F941AF" w:rsidRPr="00F941AF" w:rsidRDefault="00F941AF" w:rsidP="00F941AF">
      <w:pPr>
        <w:pStyle w:val="ListParagraph"/>
        <w:numPr>
          <w:ilvl w:val="0"/>
          <w:numId w:val="7"/>
        </w:numPr>
        <w:jc w:val="both"/>
        <w:rPr>
          <w:rFonts w:asciiTheme="majorHAnsi" w:hAnsiTheme="majorHAnsi"/>
        </w:rPr>
      </w:pPr>
      <w:r>
        <w:rPr>
          <w:rFonts w:ascii="Cambria" w:hAnsi="Cambria"/>
        </w:rPr>
        <w:t>The solution shall be 1:1 image match solution, comparing the Selfie uploaded by the pensioner to the image existing in source document.</w:t>
      </w:r>
    </w:p>
    <w:p w14:paraId="38B4CEEA" w14:textId="77777777" w:rsidR="00F941AF" w:rsidRPr="00F941AF" w:rsidRDefault="00F941AF" w:rsidP="00F941AF">
      <w:pPr>
        <w:pStyle w:val="ListParagraph"/>
        <w:rPr>
          <w:rFonts w:asciiTheme="majorHAnsi" w:hAnsiTheme="majorHAnsi"/>
        </w:rPr>
      </w:pPr>
    </w:p>
    <w:p w14:paraId="63FB3F35" w14:textId="64CD6E9F" w:rsidR="00F941AF" w:rsidRPr="00F941AF" w:rsidRDefault="00F941AF" w:rsidP="00F941AF">
      <w:pPr>
        <w:pStyle w:val="ListParagraph"/>
        <w:numPr>
          <w:ilvl w:val="0"/>
          <w:numId w:val="7"/>
        </w:numPr>
        <w:jc w:val="both"/>
        <w:rPr>
          <w:rFonts w:asciiTheme="majorHAnsi" w:hAnsiTheme="majorHAnsi"/>
        </w:rPr>
      </w:pPr>
      <w:r>
        <w:rPr>
          <w:rFonts w:ascii="Cambria" w:hAnsi="Cambria"/>
        </w:rPr>
        <w:t>The solution shall be able to match image of person with facial variations due to age.</w:t>
      </w:r>
    </w:p>
    <w:p w14:paraId="4F68E5C8" w14:textId="77777777" w:rsidR="00F941AF" w:rsidRPr="00F941AF" w:rsidRDefault="00F941AF" w:rsidP="00F941AF">
      <w:pPr>
        <w:pStyle w:val="ListParagraph"/>
        <w:rPr>
          <w:rFonts w:asciiTheme="majorHAnsi" w:hAnsiTheme="majorHAnsi"/>
        </w:rPr>
      </w:pPr>
    </w:p>
    <w:p w14:paraId="3819C35F" w14:textId="40A6873D" w:rsidR="00F941AF" w:rsidRPr="00F941AF" w:rsidRDefault="00F941AF" w:rsidP="00F941AF">
      <w:pPr>
        <w:pStyle w:val="ListParagraph"/>
        <w:numPr>
          <w:ilvl w:val="0"/>
          <w:numId w:val="7"/>
        </w:numPr>
        <w:jc w:val="both"/>
        <w:rPr>
          <w:rFonts w:asciiTheme="majorHAnsi" w:hAnsiTheme="majorHAnsi"/>
        </w:rPr>
      </w:pPr>
      <w:r>
        <w:rPr>
          <w:rFonts w:ascii="Cambria" w:hAnsi="Cambria"/>
        </w:rPr>
        <w:t>The solution shall be able to support match of both Black &amp; White and Colour images.</w:t>
      </w:r>
    </w:p>
    <w:p w14:paraId="21FE2420" w14:textId="77777777" w:rsidR="00F941AF" w:rsidRPr="00F941AF" w:rsidRDefault="00F941AF" w:rsidP="00F941AF">
      <w:pPr>
        <w:pStyle w:val="ListParagraph"/>
        <w:rPr>
          <w:rFonts w:asciiTheme="majorHAnsi" w:hAnsiTheme="majorHAnsi"/>
        </w:rPr>
      </w:pPr>
    </w:p>
    <w:p w14:paraId="4F9F0135" w14:textId="0C128B1A" w:rsidR="00F941AF" w:rsidRPr="00F941AF" w:rsidRDefault="00F941AF" w:rsidP="00F941AF">
      <w:pPr>
        <w:pStyle w:val="ListParagraph"/>
        <w:numPr>
          <w:ilvl w:val="0"/>
          <w:numId w:val="7"/>
        </w:numPr>
        <w:jc w:val="both"/>
        <w:rPr>
          <w:rFonts w:asciiTheme="majorHAnsi" w:hAnsiTheme="majorHAnsi"/>
        </w:rPr>
      </w:pPr>
      <w:r>
        <w:rPr>
          <w:rFonts w:ascii="Cambria" w:hAnsi="Cambria"/>
        </w:rPr>
        <w:t>The solution should be able to support photo match with images of varied lighting.</w:t>
      </w:r>
    </w:p>
    <w:p w14:paraId="46ECEACB" w14:textId="77777777" w:rsidR="00F941AF" w:rsidRPr="00F941AF" w:rsidRDefault="00F941AF" w:rsidP="00F941AF">
      <w:pPr>
        <w:pStyle w:val="ListParagraph"/>
        <w:rPr>
          <w:rFonts w:asciiTheme="majorHAnsi" w:hAnsiTheme="majorHAnsi"/>
        </w:rPr>
      </w:pPr>
    </w:p>
    <w:p w14:paraId="3E6F17B2" w14:textId="0816EF2C" w:rsidR="00F941AF" w:rsidRPr="00F941AF" w:rsidRDefault="00F941AF" w:rsidP="00F941AF">
      <w:pPr>
        <w:pStyle w:val="ListParagraph"/>
        <w:numPr>
          <w:ilvl w:val="0"/>
          <w:numId w:val="7"/>
        </w:numPr>
        <w:jc w:val="both"/>
        <w:rPr>
          <w:rFonts w:asciiTheme="majorHAnsi" w:hAnsiTheme="majorHAnsi"/>
        </w:rPr>
      </w:pPr>
      <w:r>
        <w:rPr>
          <w:rFonts w:ascii="Cambria" w:hAnsi="Cambria"/>
        </w:rPr>
        <w:t>The solution shall be able to support JPEG and PNG files with sizes up to 5 MB when submitted as an image.</w:t>
      </w:r>
    </w:p>
    <w:p w14:paraId="27B32FFE" w14:textId="77777777" w:rsidR="00F941AF" w:rsidRPr="00F941AF" w:rsidRDefault="00F941AF" w:rsidP="00F941AF">
      <w:pPr>
        <w:pStyle w:val="ListParagraph"/>
        <w:rPr>
          <w:rFonts w:asciiTheme="majorHAnsi" w:hAnsiTheme="majorHAnsi"/>
        </w:rPr>
      </w:pPr>
    </w:p>
    <w:p w14:paraId="111D2F7B" w14:textId="595A9599" w:rsidR="00F941AF" w:rsidRPr="00F941AF" w:rsidRDefault="00F941AF" w:rsidP="00F941AF">
      <w:pPr>
        <w:pStyle w:val="ListParagraph"/>
        <w:numPr>
          <w:ilvl w:val="0"/>
          <w:numId w:val="7"/>
        </w:numPr>
        <w:jc w:val="both"/>
        <w:rPr>
          <w:rFonts w:asciiTheme="majorHAnsi" w:hAnsiTheme="majorHAnsi"/>
        </w:rPr>
      </w:pPr>
      <w:r>
        <w:rPr>
          <w:rFonts w:ascii="Cambria" w:hAnsi="Cambria"/>
        </w:rPr>
        <w:t>The solution should be able to support an image of resolution VGA (640x480) and at least 80 pixels in both dimensions.</w:t>
      </w:r>
    </w:p>
    <w:p w14:paraId="7DA8DC28" w14:textId="77777777" w:rsidR="00F941AF" w:rsidRPr="00F941AF" w:rsidRDefault="00F941AF" w:rsidP="00F941AF">
      <w:pPr>
        <w:pStyle w:val="ListParagraph"/>
        <w:rPr>
          <w:rFonts w:asciiTheme="majorHAnsi" w:hAnsiTheme="majorHAnsi"/>
        </w:rPr>
      </w:pPr>
    </w:p>
    <w:p w14:paraId="032A025A" w14:textId="27594FB1" w:rsidR="00F941AF" w:rsidRPr="00F941AF" w:rsidRDefault="00F941AF" w:rsidP="00F941AF">
      <w:pPr>
        <w:pStyle w:val="ListParagraph"/>
        <w:numPr>
          <w:ilvl w:val="0"/>
          <w:numId w:val="7"/>
        </w:numPr>
        <w:jc w:val="both"/>
        <w:rPr>
          <w:rFonts w:asciiTheme="majorHAnsi" w:hAnsiTheme="majorHAnsi"/>
        </w:rPr>
      </w:pPr>
      <w:r>
        <w:rPr>
          <w:rFonts w:ascii="Cambria" w:hAnsi="Cambria"/>
          <w:lang w:eastAsia="en-US"/>
        </w:rPr>
        <w:t>The solution shall consume minimum bandwidth. The data packet size for facematch and liveness shall be less than 200kb.</w:t>
      </w:r>
    </w:p>
    <w:p w14:paraId="12AE04CF" w14:textId="77777777" w:rsidR="00F941AF" w:rsidRPr="00F941AF" w:rsidRDefault="00F941AF" w:rsidP="00F941AF">
      <w:pPr>
        <w:pStyle w:val="ListParagraph"/>
        <w:rPr>
          <w:rFonts w:asciiTheme="majorHAnsi" w:hAnsiTheme="majorHAnsi"/>
        </w:rPr>
      </w:pPr>
    </w:p>
    <w:p w14:paraId="2852FC83" w14:textId="09FAEA28" w:rsidR="00F941AF" w:rsidRDefault="00F941AF" w:rsidP="00F941AF">
      <w:pPr>
        <w:pStyle w:val="ListParagraph"/>
        <w:numPr>
          <w:ilvl w:val="0"/>
          <w:numId w:val="7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</w:rPr>
        <w:t>Response Time: less than 2 Sec</w:t>
      </w:r>
      <w:r>
        <w:rPr>
          <w:rFonts w:asciiTheme="majorHAnsi" w:hAnsiTheme="majorHAnsi"/>
        </w:rPr>
        <w:t>onds</w:t>
      </w:r>
      <w:r w:rsidRPr="00F941AF">
        <w:rPr>
          <w:rFonts w:asciiTheme="majorHAnsi" w:hAnsiTheme="majorHAnsi"/>
        </w:rPr>
        <w:t xml:space="preserve"> for the result of face match and 2 Sec</w:t>
      </w:r>
      <w:r>
        <w:rPr>
          <w:rFonts w:asciiTheme="majorHAnsi" w:hAnsiTheme="majorHAnsi"/>
        </w:rPr>
        <w:t>onds</w:t>
      </w:r>
      <w:r w:rsidRPr="00F941AF">
        <w:rPr>
          <w:rFonts w:asciiTheme="majorHAnsi" w:hAnsiTheme="majorHAnsi"/>
        </w:rPr>
        <w:t xml:space="preserve"> passive liveness detection from the captured photo.  Total 4 Sec</w:t>
      </w:r>
      <w:r>
        <w:rPr>
          <w:rFonts w:asciiTheme="majorHAnsi" w:hAnsiTheme="majorHAnsi"/>
        </w:rPr>
        <w:t>onds</w:t>
      </w:r>
      <w:r w:rsidRPr="00F941AF">
        <w:rPr>
          <w:rFonts w:asciiTheme="majorHAnsi" w:hAnsiTheme="majorHAnsi"/>
        </w:rPr>
        <w:t xml:space="preserve"> for the Transaction.</w:t>
      </w:r>
    </w:p>
    <w:p w14:paraId="63D92D72" w14:textId="77777777" w:rsidR="00F941AF" w:rsidRPr="00F941AF" w:rsidRDefault="00F941AF" w:rsidP="00F941AF">
      <w:pPr>
        <w:pStyle w:val="ListParagraph"/>
        <w:rPr>
          <w:rFonts w:asciiTheme="majorHAnsi" w:hAnsiTheme="majorHAnsi"/>
        </w:rPr>
      </w:pPr>
    </w:p>
    <w:p w14:paraId="79F5C024" w14:textId="1745C1DB" w:rsidR="00F941AF" w:rsidRPr="00EF4752" w:rsidRDefault="00F941AF" w:rsidP="00F941AF">
      <w:pPr>
        <w:pStyle w:val="ListParagraph"/>
        <w:numPr>
          <w:ilvl w:val="0"/>
          <w:numId w:val="7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</w:rPr>
        <w:t xml:space="preserve">Selfie/ Photo captured with </w:t>
      </w:r>
      <w:r w:rsidRPr="00EF4752">
        <w:rPr>
          <w:rFonts w:asciiTheme="majorHAnsi" w:hAnsiTheme="majorHAnsi"/>
          <w:b/>
          <w:bCs/>
        </w:rPr>
        <w:t>Geo Coordinates (latitude and longitude) and Timestamp.</w:t>
      </w:r>
    </w:p>
    <w:p w14:paraId="04A79621" w14:textId="77777777" w:rsidR="00F941AF" w:rsidRPr="00F941AF" w:rsidRDefault="00F941AF" w:rsidP="00F941AF">
      <w:pPr>
        <w:pStyle w:val="ListParagraph"/>
        <w:rPr>
          <w:rFonts w:asciiTheme="majorHAnsi" w:hAnsiTheme="majorHAnsi"/>
        </w:rPr>
      </w:pPr>
    </w:p>
    <w:p w14:paraId="19BA4527" w14:textId="77777777" w:rsidR="00EF4752" w:rsidRDefault="00F941AF" w:rsidP="00EF4752">
      <w:pPr>
        <w:pStyle w:val="ListParagraph"/>
        <w:numPr>
          <w:ilvl w:val="0"/>
          <w:numId w:val="7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</w:rPr>
        <w:t>Deployment: Application to be deployed on LIC Private Cloud (On Prem</w:t>
      </w:r>
      <w:r>
        <w:rPr>
          <w:rFonts w:asciiTheme="majorHAnsi" w:hAnsiTheme="majorHAnsi"/>
        </w:rPr>
        <w:t>ises</w:t>
      </w:r>
      <w:r w:rsidRPr="00F941AF">
        <w:rPr>
          <w:rFonts w:asciiTheme="majorHAnsi" w:hAnsiTheme="majorHAnsi"/>
        </w:rPr>
        <w:t xml:space="preserve">). </w:t>
      </w:r>
    </w:p>
    <w:p w14:paraId="6DD733B2" w14:textId="21A023B0" w:rsidR="00F941AF" w:rsidRDefault="00F941AF" w:rsidP="00EF4752">
      <w:pPr>
        <w:pStyle w:val="ListParagraph"/>
        <w:jc w:val="both"/>
        <w:rPr>
          <w:rFonts w:asciiTheme="majorHAnsi" w:hAnsiTheme="majorHAnsi"/>
          <w:b/>
          <w:bCs/>
        </w:rPr>
      </w:pPr>
      <w:r w:rsidRPr="00EF4752">
        <w:rPr>
          <w:rFonts w:asciiTheme="majorHAnsi" w:hAnsiTheme="majorHAnsi"/>
          <w:b/>
          <w:bCs/>
        </w:rPr>
        <w:t>Hardware will be provided by LIC. </w:t>
      </w:r>
    </w:p>
    <w:p w14:paraId="1785E46B" w14:textId="77777777" w:rsidR="00EF4752" w:rsidRPr="00EF4752" w:rsidRDefault="00EF4752" w:rsidP="00EF4752">
      <w:pPr>
        <w:pStyle w:val="ListParagraph"/>
        <w:jc w:val="both"/>
        <w:rPr>
          <w:rFonts w:asciiTheme="majorHAnsi" w:hAnsiTheme="majorHAnsi"/>
        </w:rPr>
      </w:pPr>
    </w:p>
    <w:p w14:paraId="73E73297" w14:textId="218E330B" w:rsidR="00F941AF" w:rsidRPr="00F941AF" w:rsidRDefault="00F941AF" w:rsidP="00F941AF">
      <w:pPr>
        <w:pStyle w:val="ListParagraph"/>
        <w:numPr>
          <w:ilvl w:val="0"/>
          <w:numId w:val="15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  <w:b/>
          <w:bCs/>
        </w:rPr>
        <w:t>Operating System:</w:t>
      </w:r>
      <w:r w:rsidRPr="00F941AF">
        <w:rPr>
          <w:rFonts w:asciiTheme="majorHAnsi" w:hAnsiTheme="majorHAnsi"/>
        </w:rPr>
        <w:t xml:space="preserve"> Redhat Linux Enterprise Edition   Provided by LIC.</w:t>
      </w:r>
    </w:p>
    <w:p w14:paraId="078CBFAC" w14:textId="57504A32" w:rsidR="00F941AF" w:rsidRPr="00F941AF" w:rsidRDefault="00F941AF" w:rsidP="00F941AF">
      <w:pPr>
        <w:pStyle w:val="ListParagraph"/>
        <w:numPr>
          <w:ilvl w:val="0"/>
          <w:numId w:val="15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  <w:b/>
          <w:bCs/>
        </w:rPr>
        <w:t>Database:</w:t>
      </w:r>
      <w:r w:rsidRPr="00F941AF">
        <w:rPr>
          <w:rFonts w:asciiTheme="majorHAnsi" w:hAnsiTheme="majorHAnsi"/>
        </w:rPr>
        <w:t xml:space="preserve"> MySQL Enterprise Edition will be provided by LIC. </w:t>
      </w:r>
    </w:p>
    <w:p w14:paraId="3DA1E3DB" w14:textId="77777777" w:rsidR="00F941AF" w:rsidRPr="00F941AF" w:rsidRDefault="00F941AF" w:rsidP="00F941AF">
      <w:pPr>
        <w:pStyle w:val="ListParagraph"/>
        <w:numPr>
          <w:ilvl w:val="0"/>
          <w:numId w:val="15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</w:rPr>
        <w:t>Installation and Configuration will be the responsibility of the Service Provider. </w:t>
      </w:r>
    </w:p>
    <w:p w14:paraId="06AF0F25" w14:textId="5202CEC6" w:rsidR="00F941AF" w:rsidRPr="00F941AF" w:rsidRDefault="00F941AF" w:rsidP="00F941AF">
      <w:pPr>
        <w:pStyle w:val="ListParagraph"/>
        <w:numPr>
          <w:ilvl w:val="0"/>
          <w:numId w:val="15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  <w:b/>
          <w:bCs/>
        </w:rPr>
        <w:t>SMS Gateway:</w:t>
      </w:r>
      <w:r w:rsidRPr="00F941AF">
        <w:rPr>
          <w:rFonts w:asciiTheme="majorHAnsi" w:hAnsiTheme="majorHAnsi"/>
        </w:rPr>
        <w:t xml:space="preserve"> Provided by LIC.</w:t>
      </w:r>
    </w:p>
    <w:p w14:paraId="6A2ABD28" w14:textId="21B19B48" w:rsidR="00F941AF" w:rsidRDefault="00F941AF" w:rsidP="00F941AF">
      <w:pPr>
        <w:pStyle w:val="ListParagraph"/>
        <w:numPr>
          <w:ilvl w:val="0"/>
          <w:numId w:val="15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  <w:b/>
          <w:bCs/>
        </w:rPr>
        <w:t>Email Gateway:</w:t>
      </w:r>
      <w:r w:rsidRPr="00F941AF">
        <w:rPr>
          <w:rFonts w:asciiTheme="majorHAnsi" w:hAnsiTheme="majorHAnsi"/>
        </w:rPr>
        <w:t xml:space="preserve"> Provided by LIC.</w:t>
      </w:r>
    </w:p>
    <w:p w14:paraId="2CA76A80" w14:textId="770B2C43" w:rsidR="00F941AF" w:rsidRPr="00F941AF" w:rsidRDefault="00F941AF" w:rsidP="00F941AF">
      <w:pPr>
        <w:pStyle w:val="ListParagraph"/>
        <w:numPr>
          <w:ilvl w:val="0"/>
          <w:numId w:val="7"/>
        </w:numPr>
        <w:jc w:val="both"/>
        <w:rPr>
          <w:rFonts w:asciiTheme="majorHAnsi" w:hAnsiTheme="majorHAnsi"/>
          <w:b/>
          <w:bCs/>
          <w:color w:val="0000FF"/>
        </w:rPr>
      </w:pPr>
      <w:r w:rsidRPr="00F941AF">
        <w:rPr>
          <w:rFonts w:asciiTheme="majorHAnsi" w:hAnsiTheme="majorHAnsi"/>
          <w:b/>
          <w:bCs/>
          <w:color w:val="0000FF"/>
        </w:rPr>
        <w:lastRenderedPageBreak/>
        <w:t>MIS Reports: </w:t>
      </w:r>
    </w:p>
    <w:p w14:paraId="2DAD6C25" w14:textId="6E9123A7" w:rsidR="00F941AF" w:rsidRDefault="00F941AF" w:rsidP="00F941AF">
      <w:pPr>
        <w:pStyle w:val="ListParagraph"/>
        <w:numPr>
          <w:ilvl w:val="0"/>
          <w:numId w:val="17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</w:rPr>
        <w:t>Number of instances of face comparison – total, passed and failed</w:t>
      </w:r>
      <w:r>
        <w:rPr>
          <w:rFonts w:asciiTheme="majorHAnsi" w:hAnsiTheme="majorHAnsi"/>
        </w:rPr>
        <w:t xml:space="preserve"> with accuracy, false acceptance rate and recall rate percentages. This is applicable separately for facematch and liveness. </w:t>
      </w:r>
    </w:p>
    <w:p w14:paraId="5111C091" w14:textId="77777777" w:rsidR="00F941AF" w:rsidRDefault="00F941AF" w:rsidP="00F941AF">
      <w:pPr>
        <w:pStyle w:val="ListParagraph"/>
        <w:ind w:left="1440"/>
        <w:jc w:val="both"/>
        <w:rPr>
          <w:rFonts w:asciiTheme="majorHAnsi" w:hAnsiTheme="majorHAnsi"/>
        </w:rPr>
      </w:pPr>
    </w:p>
    <w:p w14:paraId="711A9165" w14:textId="29F1296C" w:rsidR="00F941AF" w:rsidRDefault="00F941AF" w:rsidP="00F941AF">
      <w:pPr>
        <w:pStyle w:val="ListParagraph"/>
        <w:numPr>
          <w:ilvl w:val="0"/>
          <w:numId w:val="17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</w:rPr>
        <w:t>Time required for image match</w:t>
      </w:r>
      <w:r>
        <w:rPr>
          <w:rFonts w:asciiTheme="majorHAnsi" w:hAnsiTheme="majorHAnsi"/>
        </w:rPr>
        <w:t>.</w:t>
      </w:r>
    </w:p>
    <w:p w14:paraId="1FAADA26" w14:textId="77777777" w:rsidR="00F941AF" w:rsidRPr="00F941AF" w:rsidRDefault="00F941AF" w:rsidP="00F941AF">
      <w:pPr>
        <w:pStyle w:val="ListParagraph"/>
        <w:rPr>
          <w:rFonts w:asciiTheme="majorHAnsi" w:hAnsiTheme="majorHAnsi"/>
        </w:rPr>
      </w:pPr>
    </w:p>
    <w:p w14:paraId="6D7CF8FD" w14:textId="4EFA9F30" w:rsidR="00F941AF" w:rsidRDefault="00F941AF" w:rsidP="00F941AF">
      <w:pPr>
        <w:pStyle w:val="ListParagraph"/>
        <w:numPr>
          <w:ilvl w:val="0"/>
          <w:numId w:val="17"/>
        </w:numPr>
        <w:jc w:val="both"/>
        <w:rPr>
          <w:rFonts w:asciiTheme="majorHAnsi" w:hAnsiTheme="majorHAnsi"/>
        </w:rPr>
      </w:pPr>
      <w:r w:rsidRPr="00F941AF">
        <w:rPr>
          <w:rFonts w:asciiTheme="majorHAnsi" w:hAnsiTheme="majorHAnsi"/>
        </w:rPr>
        <w:t>Reports as may be required by LIC based on available data in a Dashboard.</w:t>
      </w:r>
    </w:p>
    <w:p w14:paraId="18DD2C6E" w14:textId="77777777" w:rsidR="00286E02" w:rsidRPr="00286E02" w:rsidRDefault="00286E02" w:rsidP="00286E02">
      <w:pPr>
        <w:pStyle w:val="ListParagraph"/>
        <w:rPr>
          <w:rFonts w:asciiTheme="majorHAnsi" w:hAnsiTheme="majorHAnsi"/>
        </w:rPr>
      </w:pPr>
    </w:p>
    <w:p w14:paraId="7FB9E041" w14:textId="742A220B" w:rsidR="00286E02" w:rsidRDefault="00286E02" w:rsidP="00286E02">
      <w:pPr>
        <w:pStyle w:val="ListParagraph"/>
        <w:numPr>
          <w:ilvl w:val="0"/>
          <w:numId w:val="7"/>
        </w:numPr>
        <w:jc w:val="both"/>
        <w:rPr>
          <w:rFonts w:asciiTheme="majorHAnsi" w:hAnsiTheme="majorHAnsi"/>
        </w:rPr>
      </w:pPr>
      <w:r w:rsidRPr="00286E02">
        <w:rPr>
          <w:rFonts w:asciiTheme="majorHAnsi" w:hAnsiTheme="majorHAnsi"/>
        </w:rPr>
        <w:t>OCR from Identity Document like PAN/D</w:t>
      </w:r>
      <w:r>
        <w:rPr>
          <w:rFonts w:asciiTheme="majorHAnsi" w:hAnsiTheme="majorHAnsi"/>
        </w:rPr>
        <w:t xml:space="preserve">riving </w:t>
      </w:r>
      <w:r w:rsidRPr="00286E02">
        <w:rPr>
          <w:rFonts w:asciiTheme="majorHAnsi" w:hAnsiTheme="majorHAnsi"/>
        </w:rPr>
        <w:t>L</w:t>
      </w:r>
      <w:r>
        <w:rPr>
          <w:rFonts w:asciiTheme="majorHAnsi" w:hAnsiTheme="majorHAnsi"/>
        </w:rPr>
        <w:t xml:space="preserve">icense </w:t>
      </w:r>
      <w:r w:rsidRPr="00286E02">
        <w:rPr>
          <w:rFonts w:asciiTheme="majorHAnsi" w:hAnsiTheme="majorHAnsi"/>
        </w:rPr>
        <w:t>or Physical Aadhaar when captured using Mobile</w:t>
      </w:r>
      <w:r>
        <w:rPr>
          <w:rFonts w:asciiTheme="majorHAnsi" w:hAnsiTheme="majorHAnsi"/>
        </w:rPr>
        <w:t xml:space="preserve"> Phone.</w:t>
      </w:r>
    </w:p>
    <w:p w14:paraId="0F690094" w14:textId="77777777" w:rsidR="007C0A8E" w:rsidRDefault="007C0A8E" w:rsidP="007C0A8E">
      <w:pPr>
        <w:pStyle w:val="ListParagraph"/>
        <w:jc w:val="both"/>
        <w:rPr>
          <w:rFonts w:asciiTheme="majorHAnsi" w:hAnsiTheme="majorHAnsi"/>
        </w:rPr>
      </w:pPr>
    </w:p>
    <w:p w14:paraId="47479541" w14:textId="66EFF1B5" w:rsidR="007C0A8E" w:rsidRDefault="007C0A8E" w:rsidP="00286E02">
      <w:pPr>
        <w:pStyle w:val="ListParagraph"/>
        <w:numPr>
          <w:ilvl w:val="0"/>
          <w:numId w:val="7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The solution must have provision of integrating with a payment gateway if provided by LIC.</w:t>
      </w:r>
    </w:p>
    <w:p w14:paraId="1522FD3A" w14:textId="7A594D2B" w:rsidR="00286E02" w:rsidRDefault="00286E02" w:rsidP="00286E02">
      <w:pPr>
        <w:pStyle w:val="ListParagraph"/>
        <w:jc w:val="both"/>
        <w:rPr>
          <w:rFonts w:asciiTheme="majorHAnsi" w:hAnsiTheme="majorHAnsi"/>
        </w:rPr>
      </w:pPr>
    </w:p>
    <w:p w14:paraId="4EF2662D" w14:textId="604E6A4D" w:rsidR="00286E02" w:rsidRDefault="00286E02" w:rsidP="00286E02">
      <w:pPr>
        <w:pStyle w:val="ListParagraph"/>
        <w:jc w:val="both"/>
        <w:rPr>
          <w:rFonts w:asciiTheme="majorHAnsi" w:hAnsiTheme="majorHAnsi"/>
        </w:rPr>
      </w:pPr>
    </w:p>
    <w:p w14:paraId="5C4F4B4C" w14:textId="7F3410BC" w:rsidR="0036333C" w:rsidRDefault="0036333C" w:rsidP="0036333C">
      <w:pPr>
        <w:jc w:val="both"/>
        <w:rPr>
          <w:rFonts w:asciiTheme="majorHAnsi" w:eastAsiaTheme="minorHAnsi" w:hAnsiTheme="majorHAnsi" w:cs="Segoe UI"/>
          <w:sz w:val="24"/>
          <w:szCs w:val="24"/>
          <w:lang w:val="en-US"/>
        </w:rPr>
      </w:pPr>
      <w:r w:rsidRPr="003C7ED0">
        <w:rPr>
          <w:rFonts w:asciiTheme="majorHAnsi" w:eastAsiaTheme="minorHAnsi" w:hAnsiTheme="majorHAnsi" w:cs="Segoe UI"/>
          <w:sz w:val="24"/>
          <w:szCs w:val="24"/>
          <w:lang w:val="en-US"/>
        </w:rPr>
        <w:t xml:space="preserve">We confirm having understood </w:t>
      </w:r>
      <w:r>
        <w:rPr>
          <w:rFonts w:asciiTheme="majorHAnsi" w:eastAsiaTheme="minorHAnsi" w:hAnsiTheme="majorHAnsi" w:cs="Segoe UI"/>
          <w:sz w:val="24"/>
          <w:szCs w:val="24"/>
          <w:lang w:val="en-US"/>
        </w:rPr>
        <w:t xml:space="preserve">and accepted </w:t>
      </w:r>
      <w:r w:rsidRPr="003C7ED0">
        <w:rPr>
          <w:rFonts w:asciiTheme="majorHAnsi" w:eastAsiaTheme="minorHAnsi" w:hAnsiTheme="majorHAnsi" w:cs="Segoe UI"/>
          <w:sz w:val="24"/>
          <w:szCs w:val="24"/>
          <w:lang w:val="en-US"/>
        </w:rPr>
        <w:t xml:space="preserve">the entire </w:t>
      </w:r>
      <w:r>
        <w:rPr>
          <w:rFonts w:asciiTheme="majorHAnsi" w:eastAsiaTheme="minorHAnsi" w:hAnsiTheme="majorHAnsi" w:cs="Segoe UI"/>
          <w:sz w:val="24"/>
          <w:szCs w:val="24"/>
          <w:lang w:val="en-US"/>
        </w:rPr>
        <w:t>scope of work</w:t>
      </w:r>
      <w:r w:rsidRPr="003C7ED0">
        <w:rPr>
          <w:rFonts w:asciiTheme="majorHAnsi" w:eastAsiaTheme="minorHAnsi" w:hAnsiTheme="majorHAnsi" w:cs="Segoe UI"/>
          <w:sz w:val="24"/>
          <w:szCs w:val="24"/>
          <w:lang w:val="en-US"/>
        </w:rPr>
        <w:t>, contents of RFP with all its</w:t>
      </w:r>
      <w:r>
        <w:rPr>
          <w:rFonts w:asciiTheme="majorHAnsi" w:eastAsiaTheme="minorHAnsi" w:hAnsiTheme="majorHAnsi" w:cs="Segoe UI"/>
          <w:sz w:val="24"/>
          <w:szCs w:val="24"/>
          <w:lang w:val="en-US"/>
        </w:rPr>
        <w:t xml:space="preserve"> </w:t>
      </w:r>
      <w:r w:rsidRPr="003C7ED0">
        <w:rPr>
          <w:rFonts w:asciiTheme="majorHAnsi" w:eastAsiaTheme="minorHAnsi" w:hAnsiTheme="majorHAnsi" w:cs="Segoe UI"/>
          <w:sz w:val="24"/>
          <w:szCs w:val="24"/>
          <w:lang w:val="en-US"/>
        </w:rPr>
        <w:t>terms and conditions and undertake to abide by the terms and conditions.</w:t>
      </w:r>
    </w:p>
    <w:p w14:paraId="690886A3" w14:textId="77777777" w:rsidR="0036333C" w:rsidRDefault="0036333C" w:rsidP="0036333C">
      <w:pPr>
        <w:jc w:val="both"/>
        <w:rPr>
          <w:rFonts w:asciiTheme="majorHAnsi" w:eastAsiaTheme="minorHAnsi" w:hAnsiTheme="majorHAnsi" w:cs="Segoe UI"/>
          <w:sz w:val="24"/>
          <w:szCs w:val="24"/>
          <w:lang w:val="en-US"/>
        </w:rPr>
      </w:pPr>
    </w:p>
    <w:p w14:paraId="072207DD" w14:textId="77777777" w:rsidR="0036333C" w:rsidRDefault="0036333C" w:rsidP="0036333C">
      <w:pPr>
        <w:spacing w:after="0"/>
        <w:rPr>
          <w:rFonts w:ascii="Cambria" w:hAnsi="Cambria"/>
          <w:b/>
          <w:bCs/>
        </w:rPr>
      </w:pPr>
      <w:r w:rsidRPr="003A2590">
        <w:rPr>
          <w:rFonts w:ascii="Cambria" w:hAnsi="Cambria"/>
          <w:b/>
          <w:bCs/>
        </w:rPr>
        <w:t>Authorized Signatory</w:t>
      </w:r>
      <w:r w:rsidRPr="003A2590">
        <w:rPr>
          <w:rFonts w:ascii="Cambria" w:hAnsi="Cambria"/>
          <w:b/>
          <w:bCs/>
        </w:rPr>
        <w:tab/>
      </w:r>
      <w:r>
        <w:rPr>
          <w:rFonts w:ascii="Cambria" w:hAnsi="Cambria"/>
          <w:b/>
          <w:bCs/>
        </w:rPr>
        <w:t xml:space="preserve"> of Bidder with stamp</w:t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  <w:r w:rsidRPr="003A2590">
        <w:rPr>
          <w:rFonts w:ascii="Cambria" w:hAnsi="Cambria"/>
          <w:b/>
          <w:bCs/>
        </w:rPr>
        <w:tab/>
      </w:r>
    </w:p>
    <w:p w14:paraId="3F946B4C" w14:textId="77777777" w:rsidR="0036333C" w:rsidRDefault="0036333C" w:rsidP="0036333C">
      <w:pPr>
        <w:spacing w:after="0"/>
      </w:pPr>
      <w:r w:rsidRPr="003A2590">
        <w:rPr>
          <w:rFonts w:ascii="Cambria" w:hAnsi="Cambria"/>
          <w:b/>
          <w:bCs/>
        </w:rPr>
        <w:t>Place &amp; Date</w:t>
      </w:r>
    </w:p>
    <w:p w14:paraId="3B50FEEA" w14:textId="77777777" w:rsidR="0036333C" w:rsidRPr="00286E02" w:rsidRDefault="0036333C" w:rsidP="00286E02">
      <w:pPr>
        <w:pStyle w:val="ListParagraph"/>
        <w:jc w:val="both"/>
        <w:rPr>
          <w:rFonts w:asciiTheme="majorHAnsi" w:hAnsiTheme="majorHAnsi"/>
        </w:rPr>
      </w:pPr>
    </w:p>
    <w:sectPr w:rsidR="0036333C" w:rsidRPr="00286E02" w:rsidSect="00F941AF">
      <w:headerReference w:type="default" r:id="rId8"/>
      <w:pgSz w:w="11906" w:h="16838"/>
      <w:pgMar w:top="1620" w:right="1440" w:bottom="18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74AC9" w14:textId="77777777" w:rsidR="00C25CB1" w:rsidRDefault="00C25CB1" w:rsidP="00492ECD">
      <w:pPr>
        <w:spacing w:after="0" w:line="240" w:lineRule="auto"/>
      </w:pPr>
      <w:r>
        <w:separator/>
      </w:r>
    </w:p>
  </w:endnote>
  <w:endnote w:type="continuationSeparator" w:id="0">
    <w:p w14:paraId="4410C18B" w14:textId="77777777" w:rsidR="00C25CB1" w:rsidRDefault="00C25CB1" w:rsidP="0049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2D1B18" w14:textId="77777777" w:rsidR="00C25CB1" w:rsidRDefault="00C25CB1" w:rsidP="00492ECD">
      <w:pPr>
        <w:spacing w:after="0" w:line="240" w:lineRule="auto"/>
      </w:pPr>
      <w:r>
        <w:separator/>
      </w:r>
    </w:p>
  </w:footnote>
  <w:footnote w:type="continuationSeparator" w:id="0">
    <w:p w14:paraId="36583D03" w14:textId="77777777" w:rsidR="00C25CB1" w:rsidRDefault="00C25CB1" w:rsidP="0049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25553" w14:textId="18DC1952" w:rsidR="00492ECD" w:rsidRPr="003713E2" w:rsidRDefault="00492ECD" w:rsidP="00492ECD">
    <w:pPr>
      <w:pStyle w:val="Header"/>
      <w:rPr>
        <w:rFonts w:ascii="Cambria" w:hAnsi="Cambria" w:cs="Cambria"/>
        <w:b/>
        <w:bCs/>
        <w:color w:val="0000FF"/>
        <w:lang w:val="en-US"/>
      </w:rPr>
    </w:pPr>
    <w:r w:rsidRPr="003713E2">
      <w:rPr>
        <w:rFonts w:ascii="Cambria" w:hAnsi="Cambria" w:cs="Cambria"/>
        <w:b/>
        <w:bCs/>
        <w:color w:val="0000FF"/>
        <w:lang w:val="en-US"/>
      </w:rPr>
      <w:t xml:space="preserve">&lt;on Bidders’ letterhead&gt; </w:t>
    </w:r>
    <w:r w:rsidRPr="003713E2">
      <w:rPr>
        <w:rFonts w:ascii="Cambria" w:hAnsi="Cambria" w:cs="Cambria"/>
        <w:b/>
        <w:bCs/>
        <w:color w:val="0000FF"/>
        <w:lang w:val="en-US"/>
      </w:rPr>
      <w:tab/>
    </w:r>
    <w:r w:rsidRPr="003713E2">
      <w:rPr>
        <w:rFonts w:ascii="Cambria" w:hAnsi="Cambria" w:cs="Cambria"/>
        <w:b/>
        <w:bCs/>
        <w:color w:val="0000FF"/>
        <w:lang w:val="en-US"/>
      </w:rPr>
      <w:tab/>
      <w:t>9</w:t>
    </w:r>
    <w:r>
      <w:rPr>
        <w:rFonts w:ascii="Cambria" w:hAnsi="Cambria" w:cs="Cambria"/>
        <w:b/>
        <w:bCs/>
        <w:color w:val="0000FF"/>
        <w:lang w:val="en-US"/>
      </w:rPr>
      <w:t xml:space="preserve">. </w:t>
    </w:r>
    <w:r w:rsidR="00F07EF4">
      <w:rPr>
        <w:rFonts w:ascii="Cambria" w:hAnsi="Cambria" w:cs="Cambria"/>
        <w:b/>
        <w:bCs/>
        <w:color w:val="0000FF"/>
        <w:lang w:val="en-US"/>
      </w:rPr>
      <w:t>B</w:t>
    </w:r>
    <w:r>
      <w:rPr>
        <w:rFonts w:ascii="Cambria" w:hAnsi="Cambria" w:cs="Cambria"/>
        <w:b/>
        <w:bCs/>
        <w:color w:val="0000FF"/>
        <w:lang w:val="en-US"/>
      </w:rPr>
      <w:t xml:space="preserve">.  </w:t>
    </w:r>
    <w:r w:rsidRPr="003713E2">
      <w:rPr>
        <w:rFonts w:ascii="Cambria" w:hAnsi="Cambria" w:cs="Cambria"/>
        <w:b/>
        <w:bCs/>
        <w:color w:val="0000FF"/>
        <w:lang w:val="en-US"/>
      </w:rPr>
      <w:t>ANNEXURE SCOPE OF WORK</w:t>
    </w:r>
    <w:r>
      <w:rPr>
        <w:rFonts w:ascii="Cambria" w:hAnsi="Cambria" w:cs="Cambria"/>
        <w:b/>
        <w:bCs/>
        <w:color w:val="0000FF"/>
        <w:lang w:val="en-US"/>
      </w:rPr>
      <w:t xml:space="preserve"> (ITEM I</w:t>
    </w:r>
    <w:r w:rsidR="00F07EF4">
      <w:rPr>
        <w:rFonts w:ascii="Cambria" w:hAnsi="Cambria" w:cs="Cambria"/>
        <w:b/>
        <w:bCs/>
        <w:color w:val="0000FF"/>
        <w:lang w:val="en-US"/>
      </w:rPr>
      <w:t>I</w:t>
    </w:r>
    <w:r>
      <w:rPr>
        <w:rFonts w:ascii="Cambria" w:hAnsi="Cambria" w:cs="Cambria"/>
        <w:b/>
        <w:bCs/>
        <w:color w:val="0000FF"/>
        <w:lang w:val="en-US"/>
      </w:rPr>
      <w:t>)</w:t>
    </w:r>
  </w:p>
  <w:p w14:paraId="71A36EA8" w14:textId="77777777" w:rsidR="00492ECD" w:rsidRDefault="00492E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2E47"/>
    <w:multiLevelType w:val="hybridMultilevel"/>
    <w:tmpl w:val="707CB89E"/>
    <w:lvl w:ilvl="0" w:tplc="08A4C494">
      <w:start w:val="1"/>
      <w:numFmt w:val="decimal"/>
      <w:lvlText w:val="%1."/>
      <w:lvlJc w:val="left"/>
      <w:pPr>
        <w:ind w:left="720" w:hanging="360"/>
      </w:pPr>
      <w:rPr>
        <w:b/>
        <w:bCs/>
        <w:color w:val="0000FF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F1921"/>
    <w:multiLevelType w:val="hybridMultilevel"/>
    <w:tmpl w:val="5C4AF380"/>
    <w:lvl w:ilvl="0" w:tplc="4009001B">
      <w:start w:val="1"/>
      <w:numFmt w:val="lowerRoman"/>
      <w:lvlText w:val="%1."/>
      <w:lvlJc w:val="right"/>
      <w:pPr>
        <w:ind w:left="1104" w:hanging="360"/>
      </w:pPr>
    </w:lvl>
    <w:lvl w:ilvl="1" w:tplc="40090019" w:tentative="1">
      <w:start w:val="1"/>
      <w:numFmt w:val="lowerLetter"/>
      <w:lvlText w:val="%2."/>
      <w:lvlJc w:val="left"/>
      <w:pPr>
        <w:ind w:left="1824" w:hanging="360"/>
      </w:pPr>
    </w:lvl>
    <w:lvl w:ilvl="2" w:tplc="4009001B" w:tentative="1">
      <w:start w:val="1"/>
      <w:numFmt w:val="lowerRoman"/>
      <w:lvlText w:val="%3."/>
      <w:lvlJc w:val="right"/>
      <w:pPr>
        <w:ind w:left="2544" w:hanging="180"/>
      </w:pPr>
    </w:lvl>
    <w:lvl w:ilvl="3" w:tplc="4009000F" w:tentative="1">
      <w:start w:val="1"/>
      <w:numFmt w:val="decimal"/>
      <w:lvlText w:val="%4."/>
      <w:lvlJc w:val="left"/>
      <w:pPr>
        <w:ind w:left="3264" w:hanging="360"/>
      </w:pPr>
    </w:lvl>
    <w:lvl w:ilvl="4" w:tplc="40090019" w:tentative="1">
      <w:start w:val="1"/>
      <w:numFmt w:val="lowerLetter"/>
      <w:lvlText w:val="%5."/>
      <w:lvlJc w:val="left"/>
      <w:pPr>
        <w:ind w:left="3984" w:hanging="360"/>
      </w:pPr>
    </w:lvl>
    <w:lvl w:ilvl="5" w:tplc="4009001B" w:tentative="1">
      <w:start w:val="1"/>
      <w:numFmt w:val="lowerRoman"/>
      <w:lvlText w:val="%6."/>
      <w:lvlJc w:val="right"/>
      <w:pPr>
        <w:ind w:left="4704" w:hanging="180"/>
      </w:pPr>
    </w:lvl>
    <w:lvl w:ilvl="6" w:tplc="4009000F" w:tentative="1">
      <w:start w:val="1"/>
      <w:numFmt w:val="decimal"/>
      <w:lvlText w:val="%7."/>
      <w:lvlJc w:val="left"/>
      <w:pPr>
        <w:ind w:left="5424" w:hanging="360"/>
      </w:pPr>
    </w:lvl>
    <w:lvl w:ilvl="7" w:tplc="40090019" w:tentative="1">
      <w:start w:val="1"/>
      <w:numFmt w:val="lowerLetter"/>
      <w:lvlText w:val="%8."/>
      <w:lvlJc w:val="left"/>
      <w:pPr>
        <w:ind w:left="6144" w:hanging="360"/>
      </w:pPr>
    </w:lvl>
    <w:lvl w:ilvl="8" w:tplc="400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2">
    <w:nsid w:val="0E7558D5"/>
    <w:multiLevelType w:val="hybridMultilevel"/>
    <w:tmpl w:val="3DC41CEA"/>
    <w:lvl w:ilvl="0" w:tplc="4009001B">
      <w:start w:val="1"/>
      <w:numFmt w:val="low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4A42AD"/>
    <w:multiLevelType w:val="hybridMultilevel"/>
    <w:tmpl w:val="3B465CF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501A4D"/>
    <w:multiLevelType w:val="hybridMultilevel"/>
    <w:tmpl w:val="707CB89E"/>
    <w:lvl w:ilvl="0" w:tplc="08A4C494">
      <w:start w:val="1"/>
      <w:numFmt w:val="decimal"/>
      <w:lvlText w:val="%1."/>
      <w:lvlJc w:val="left"/>
      <w:pPr>
        <w:ind w:left="720" w:hanging="360"/>
      </w:pPr>
      <w:rPr>
        <w:b/>
        <w:bCs/>
        <w:color w:val="0000FF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36144"/>
    <w:multiLevelType w:val="hybridMultilevel"/>
    <w:tmpl w:val="5588B130"/>
    <w:lvl w:ilvl="0" w:tplc="40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A96C3D"/>
    <w:multiLevelType w:val="hybridMultilevel"/>
    <w:tmpl w:val="79261B52"/>
    <w:lvl w:ilvl="0" w:tplc="897A797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F17FC"/>
    <w:multiLevelType w:val="hybridMultilevel"/>
    <w:tmpl w:val="C510A324"/>
    <w:lvl w:ilvl="0" w:tplc="13E0E02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0000FF"/>
      </w:rPr>
    </w:lvl>
    <w:lvl w:ilvl="1" w:tplc="483CA9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F53BE"/>
    <w:multiLevelType w:val="hybridMultilevel"/>
    <w:tmpl w:val="DD50FD6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7B7DC3"/>
    <w:multiLevelType w:val="hybridMultilevel"/>
    <w:tmpl w:val="DBD05E7C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25E200B"/>
    <w:multiLevelType w:val="hybridMultilevel"/>
    <w:tmpl w:val="9D5C7EAC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75646FD"/>
    <w:multiLevelType w:val="hybridMultilevel"/>
    <w:tmpl w:val="20526B2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4B0F8D"/>
    <w:multiLevelType w:val="hybridMultilevel"/>
    <w:tmpl w:val="707CB89E"/>
    <w:lvl w:ilvl="0" w:tplc="08A4C494">
      <w:start w:val="1"/>
      <w:numFmt w:val="decimal"/>
      <w:lvlText w:val="%1."/>
      <w:lvlJc w:val="left"/>
      <w:pPr>
        <w:ind w:left="720" w:hanging="360"/>
      </w:pPr>
      <w:rPr>
        <w:b/>
        <w:bCs/>
        <w:color w:val="0000FF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850ED6"/>
    <w:multiLevelType w:val="hybridMultilevel"/>
    <w:tmpl w:val="B27270C4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EC7A36"/>
    <w:multiLevelType w:val="hybridMultilevel"/>
    <w:tmpl w:val="B61E491A"/>
    <w:lvl w:ilvl="0" w:tplc="F6A81388">
      <w:start w:val="8"/>
      <w:numFmt w:val="bullet"/>
      <w:lvlText w:val="-"/>
      <w:lvlJc w:val="left"/>
      <w:pPr>
        <w:ind w:left="1080" w:hanging="360"/>
      </w:pPr>
      <w:rPr>
        <w:rFonts w:ascii="Cambria" w:eastAsiaTheme="minorEastAsia" w:hAnsi="Cambria" w:cs="Mang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46D436C"/>
    <w:multiLevelType w:val="hybridMultilevel"/>
    <w:tmpl w:val="707CB89E"/>
    <w:lvl w:ilvl="0" w:tplc="08A4C494">
      <w:start w:val="1"/>
      <w:numFmt w:val="decimal"/>
      <w:lvlText w:val="%1."/>
      <w:lvlJc w:val="left"/>
      <w:pPr>
        <w:ind w:left="720" w:hanging="360"/>
      </w:pPr>
      <w:rPr>
        <w:b/>
        <w:bCs/>
        <w:color w:val="0000FF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4C4771"/>
    <w:multiLevelType w:val="hybridMultilevel"/>
    <w:tmpl w:val="DC08B54A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B">
      <w:start w:val="1"/>
      <w:numFmt w:val="lowerRoman"/>
      <w:lvlText w:val="%2."/>
      <w:lvlJc w:val="righ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16"/>
  </w:num>
  <w:num w:numId="5">
    <w:abstractNumId w:val="1"/>
  </w:num>
  <w:num w:numId="6">
    <w:abstractNumId w:val="10"/>
  </w:num>
  <w:num w:numId="7">
    <w:abstractNumId w:val="12"/>
  </w:num>
  <w:num w:numId="8">
    <w:abstractNumId w:val="11"/>
  </w:num>
  <w:num w:numId="9">
    <w:abstractNumId w:val="13"/>
  </w:num>
  <w:num w:numId="10">
    <w:abstractNumId w:val="5"/>
  </w:num>
  <w:num w:numId="11">
    <w:abstractNumId w:val="8"/>
  </w:num>
  <w:num w:numId="12">
    <w:abstractNumId w:val="6"/>
  </w:num>
  <w:num w:numId="13">
    <w:abstractNumId w:val="0"/>
  </w:num>
  <w:num w:numId="14">
    <w:abstractNumId w:val="15"/>
  </w:num>
  <w:num w:numId="15">
    <w:abstractNumId w:val="3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450"/>
    <w:rsid w:val="00067450"/>
    <w:rsid w:val="00286E02"/>
    <w:rsid w:val="0036333C"/>
    <w:rsid w:val="003A15AD"/>
    <w:rsid w:val="003C5805"/>
    <w:rsid w:val="00423CA2"/>
    <w:rsid w:val="00492ECD"/>
    <w:rsid w:val="006515E6"/>
    <w:rsid w:val="006A64A5"/>
    <w:rsid w:val="006D2F80"/>
    <w:rsid w:val="007635EC"/>
    <w:rsid w:val="007C0A8E"/>
    <w:rsid w:val="008A2961"/>
    <w:rsid w:val="00991EA6"/>
    <w:rsid w:val="009D67BB"/>
    <w:rsid w:val="00C04184"/>
    <w:rsid w:val="00C25CB1"/>
    <w:rsid w:val="00CF7092"/>
    <w:rsid w:val="00D218D9"/>
    <w:rsid w:val="00EF4752"/>
    <w:rsid w:val="00F07EF4"/>
    <w:rsid w:val="00F23EAB"/>
    <w:rsid w:val="00F46903"/>
    <w:rsid w:val="00F9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CE1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numbered,List Paragraph1,Paragraphe de liste,Colorful List - Accent 11,Figure_name,lp1,List Paragraph11,Equipment,Numbered Indented Text,Bullet 1,Use Case List Paragraph,b1,Bullet for no #'s,Body Bullet,List_TIS"/>
    <w:basedOn w:val="Normal"/>
    <w:link w:val="ListParagraphChar"/>
    <w:uiPriority w:val="34"/>
    <w:qFormat/>
    <w:rsid w:val="00067450"/>
    <w:pPr>
      <w:ind w:left="720"/>
      <w:contextualSpacing/>
    </w:pPr>
  </w:style>
  <w:style w:type="character" w:customStyle="1" w:styleId="ListParagraphChar">
    <w:name w:val="List Paragraph Char"/>
    <w:aliases w:val="Bullet List Char,FooterText Char,numbered Char,List Paragraph1 Char,Paragraphe de liste Char,Colorful List - Accent 11 Char,Figure_name Char,lp1 Char,List Paragraph11 Char,Equipment Char,Numbered Indented Text Char,Bullet 1 Char"/>
    <w:basedOn w:val="DefaultParagraphFont"/>
    <w:link w:val="ListParagraph"/>
    <w:uiPriority w:val="34"/>
    <w:qFormat/>
    <w:locked/>
    <w:rsid w:val="00067450"/>
    <w:rPr>
      <w:rFonts w:eastAsiaTheme="minorEastAsia" w:cs="Mangal"/>
      <w:szCs w:val="20"/>
      <w:lang w:eastAsia="en-IN" w:bidi="hi-IN"/>
    </w:rPr>
  </w:style>
  <w:style w:type="paragraph" w:styleId="Header">
    <w:name w:val="header"/>
    <w:basedOn w:val="Normal"/>
    <w:link w:val="HeaderChar"/>
    <w:uiPriority w:val="99"/>
    <w:unhideWhenUsed/>
    <w:rsid w:val="00492E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ECD"/>
    <w:rPr>
      <w:rFonts w:eastAsiaTheme="minorEastAsia" w:cs="Mangal"/>
      <w:szCs w:val="20"/>
      <w:lang w:eastAsia="en-IN" w:bidi="hi-IN"/>
    </w:rPr>
  </w:style>
  <w:style w:type="paragraph" w:styleId="Footer">
    <w:name w:val="footer"/>
    <w:basedOn w:val="Normal"/>
    <w:link w:val="FooterChar"/>
    <w:uiPriority w:val="99"/>
    <w:unhideWhenUsed/>
    <w:rsid w:val="00492E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ECD"/>
    <w:rPr>
      <w:rFonts w:eastAsiaTheme="minorEastAsia" w:cs="Mangal"/>
      <w:szCs w:val="20"/>
      <w:lang w:eastAsia="en-IN" w:bidi="hi-IN"/>
    </w:rPr>
  </w:style>
  <w:style w:type="table" w:styleId="TableGrid">
    <w:name w:val="Table Grid"/>
    <w:basedOn w:val="TableNormal"/>
    <w:uiPriority w:val="59"/>
    <w:rsid w:val="00CF7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numbered,List Paragraph1,Paragraphe de liste,Colorful List - Accent 11,Figure_name,lp1,List Paragraph11,Equipment,Numbered Indented Text,Bullet 1,Use Case List Paragraph,b1,Bullet for no #'s,Body Bullet,List_TIS"/>
    <w:basedOn w:val="Normal"/>
    <w:link w:val="ListParagraphChar"/>
    <w:uiPriority w:val="34"/>
    <w:qFormat/>
    <w:rsid w:val="00067450"/>
    <w:pPr>
      <w:ind w:left="720"/>
      <w:contextualSpacing/>
    </w:pPr>
  </w:style>
  <w:style w:type="character" w:customStyle="1" w:styleId="ListParagraphChar">
    <w:name w:val="List Paragraph Char"/>
    <w:aliases w:val="Bullet List Char,FooterText Char,numbered Char,List Paragraph1 Char,Paragraphe de liste Char,Colorful List - Accent 11 Char,Figure_name Char,lp1 Char,List Paragraph11 Char,Equipment Char,Numbered Indented Text Char,Bullet 1 Char"/>
    <w:basedOn w:val="DefaultParagraphFont"/>
    <w:link w:val="ListParagraph"/>
    <w:uiPriority w:val="34"/>
    <w:qFormat/>
    <w:locked/>
    <w:rsid w:val="00067450"/>
    <w:rPr>
      <w:rFonts w:eastAsiaTheme="minorEastAsia" w:cs="Mangal"/>
      <w:szCs w:val="20"/>
      <w:lang w:eastAsia="en-IN" w:bidi="hi-IN"/>
    </w:rPr>
  </w:style>
  <w:style w:type="paragraph" w:styleId="Header">
    <w:name w:val="header"/>
    <w:basedOn w:val="Normal"/>
    <w:link w:val="HeaderChar"/>
    <w:uiPriority w:val="99"/>
    <w:unhideWhenUsed/>
    <w:rsid w:val="00492E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ECD"/>
    <w:rPr>
      <w:rFonts w:eastAsiaTheme="minorEastAsia" w:cs="Mangal"/>
      <w:szCs w:val="20"/>
      <w:lang w:eastAsia="en-IN" w:bidi="hi-IN"/>
    </w:rPr>
  </w:style>
  <w:style w:type="paragraph" w:styleId="Footer">
    <w:name w:val="footer"/>
    <w:basedOn w:val="Normal"/>
    <w:link w:val="FooterChar"/>
    <w:uiPriority w:val="99"/>
    <w:unhideWhenUsed/>
    <w:rsid w:val="00492E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ECD"/>
    <w:rPr>
      <w:rFonts w:eastAsiaTheme="minorEastAsia" w:cs="Mangal"/>
      <w:szCs w:val="20"/>
      <w:lang w:eastAsia="en-IN" w:bidi="hi-IN"/>
    </w:rPr>
  </w:style>
  <w:style w:type="table" w:styleId="TableGrid">
    <w:name w:val="Table Grid"/>
    <w:basedOn w:val="TableNormal"/>
    <w:uiPriority w:val="59"/>
    <w:rsid w:val="00CF7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tanvee.kamble</dc:creator>
  <cp:lastModifiedBy>M .Sarkar</cp:lastModifiedBy>
  <cp:revision>2</cp:revision>
  <dcterms:created xsi:type="dcterms:W3CDTF">2020-10-15T10:56:00Z</dcterms:created>
  <dcterms:modified xsi:type="dcterms:W3CDTF">2020-10-15T10:56:00Z</dcterms:modified>
</cp:coreProperties>
</file>